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2026"/>
      </w:tblGrid>
      <w:tr w:rsidR="003F5E44" w:rsidRPr="00F93D8F" w14:paraId="0E6D1669" w14:textId="77777777" w:rsidTr="000579C6">
        <w:tc>
          <w:tcPr>
            <w:tcW w:w="6588" w:type="dxa"/>
            <w:shd w:val="clear" w:color="auto" w:fill="E6E6E6"/>
          </w:tcPr>
          <w:p w14:paraId="026B4D34" w14:textId="77777777" w:rsidR="003F5E44" w:rsidRPr="00F93D8F" w:rsidRDefault="003F5E44" w:rsidP="000579C6">
            <w:pPr>
              <w:jc w:val="center"/>
              <w:rPr>
                <w:rFonts w:ascii="Calibri" w:hAnsi="Calibri"/>
                <w:b/>
                <w:color w:val="800000"/>
                <w:sz w:val="40"/>
                <w:szCs w:val="40"/>
              </w:rPr>
            </w:pPr>
            <w:r w:rsidRPr="00F93D8F">
              <w:rPr>
                <w:rFonts w:ascii="Calibri" w:hAnsi="Calibri"/>
                <w:b/>
                <w:color w:val="800000"/>
                <w:sz w:val="40"/>
                <w:szCs w:val="40"/>
              </w:rPr>
              <w:t>IMPRESO DE LIQUIDACIÓN DE VIAJES Y DESPLAZAMIENTOS</w:t>
            </w:r>
          </w:p>
        </w:tc>
        <w:tc>
          <w:tcPr>
            <w:tcW w:w="2056" w:type="dxa"/>
            <w:shd w:val="clear" w:color="auto" w:fill="auto"/>
          </w:tcPr>
          <w:p w14:paraId="697D7E8F" w14:textId="77777777" w:rsidR="003F5E44" w:rsidRPr="00F93D8F" w:rsidRDefault="003F5E44" w:rsidP="000579C6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F93D8F">
              <w:rPr>
                <w:rFonts w:ascii="Calibri" w:hAnsi="Calibri"/>
                <w:b/>
                <w:szCs w:val="22"/>
              </w:rPr>
              <w:t>CÓDIGO DEL CONVENIO:</w:t>
            </w:r>
          </w:p>
        </w:tc>
      </w:tr>
    </w:tbl>
    <w:p w14:paraId="0A017830" w14:textId="77777777" w:rsidR="003F5E44" w:rsidRPr="002D721A" w:rsidRDefault="003F5E44" w:rsidP="003F5E4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F5E44" w:rsidRPr="00F93D8F" w14:paraId="604B544C" w14:textId="77777777" w:rsidTr="002D721A">
        <w:tc>
          <w:tcPr>
            <w:tcW w:w="8494" w:type="dxa"/>
            <w:shd w:val="clear" w:color="auto" w:fill="auto"/>
          </w:tcPr>
          <w:p w14:paraId="756C8C32" w14:textId="77777777" w:rsidR="003F5E44" w:rsidRPr="00F93D8F" w:rsidRDefault="003F5E44" w:rsidP="005E235C">
            <w:pPr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D./Dña.:</w:t>
            </w:r>
          </w:p>
        </w:tc>
      </w:tr>
      <w:tr w:rsidR="002D721A" w:rsidRPr="00F93D8F" w14:paraId="70962546" w14:textId="77777777" w:rsidTr="0056047B">
        <w:tc>
          <w:tcPr>
            <w:tcW w:w="8494" w:type="dxa"/>
            <w:shd w:val="clear" w:color="auto" w:fill="auto"/>
          </w:tcPr>
          <w:p w14:paraId="44EDC472" w14:textId="77777777" w:rsidR="002D721A" w:rsidRPr="00F93D8F" w:rsidRDefault="002D721A" w:rsidP="000579C6">
            <w:pPr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C/C (IBAN):</w:t>
            </w:r>
          </w:p>
        </w:tc>
      </w:tr>
    </w:tbl>
    <w:p w14:paraId="4B20E2CB" w14:textId="77777777" w:rsidR="003F5E44" w:rsidRDefault="003F5E44" w:rsidP="003F5E44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Declara bajo su responsabilidad la veracidad de los datos siguientes:</w:t>
      </w:r>
    </w:p>
    <w:p w14:paraId="47A96308" w14:textId="77777777" w:rsidR="003F5E44" w:rsidRPr="00800866" w:rsidRDefault="003F5E44" w:rsidP="003F5E44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DATOS DEL TRAYECTO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4380"/>
        <w:gridCol w:w="1701"/>
        <w:gridCol w:w="1559"/>
      </w:tblGrid>
      <w:tr w:rsidR="002D721A" w:rsidRPr="00F93D8F" w14:paraId="45B76522" w14:textId="77777777" w:rsidTr="002D721A">
        <w:tc>
          <w:tcPr>
            <w:tcW w:w="5240" w:type="dxa"/>
            <w:gridSpan w:val="2"/>
            <w:shd w:val="clear" w:color="auto" w:fill="E6E6E6"/>
          </w:tcPr>
          <w:p w14:paraId="48490937" w14:textId="77777777" w:rsidR="002D721A" w:rsidRPr="00F93D8F" w:rsidRDefault="002D721A" w:rsidP="000579C6">
            <w:pPr>
              <w:jc w:val="center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ITINERARIO</w:t>
            </w:r>
          </w:p>
        </w:tc>
        <w:tc>
          <w:tcPr>
            <w:tcW w:w="1701" w:type="dxa"/>
            <w:shd w:val="clear" w:color="auto" w:fill="E6E6E6"/>
          </w:tcPr>
          <w:p w14:paraId="34F35E9E" w14:textId="77777777" w:rsidR="002D721A" w:rsidRPr="00F93D8F" w:rsidRDefault="002D721A" w:rsidP="000579C6">
            <w:pPr>
              <w:jc w:val="center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FECHA</w:t>
            </w:r>
          </w:p>
        </w:tc>
        <w:tc>
          <w:tcPr>
            <w:tcW w:w="1559" w:type="dxa"/>
            <w:shd w:val="clear" w:color="auto" w:fill="E6E6E6"/>
          </w:tcPr>
          <w:p w14:paraId="7781B2DB" w14:textId="77777777" w:rsidR="002D721A" w:rsidRPr="00F93D8F" w:rsidRDefault="002D721A" w:rsidP="000579C6">
            <w:pPr>
              <w:jc w:val="center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HORA</w:t>
            </w:r>
          </w:p>
        </w:tc>
      </w:tr>
      <w:tr w:rsidR="002D721A" w:rsidRPr="00F93D8F" w14:paraId="66A4A627" w14:textId="77777777" w:rsidTr="002D721A">
        <w:tc>
          <w:tcPr>
            <w:tcW w:w="860" w:type="dxa"/>
            <w:shd w:val="clear" w:color="auto" w:fill="auto"/>
          </w:tcPr>
          <w:p w14:paraId="27AFA0A5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Ida</w:t>
            </w:r>
          </w:p>
        </w:tc>
        <w:tc>
          <w:tcPr>
            <w:tcW w:w="4380" w:type="dxa"/>
            <w:shd w:val="clear" w:color="auto" w:fill="auto"/>
          </w:tcPr>
          <w:p w14:paraId="17B2A4DF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6BCB11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15A0CAA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2D721A" w:rsidRPr="00F93D8F" w14:paraId="656FF370" w14:textId="77777777" w:rsidTr="002D721A">
        <w:tc>
          <w:tcPr>
            <w:tcW w:w="860" w:type="dxa"/>
            <w:shd w:val="clear" w:color="auto" w:fill="auto"/>
          </w:tcPr>
          <w:p w14:paraId="5587228C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Vuelta</w:t>
            </w:r>
          </w:p>
        </w:tc>
        <w:tc>
          <w:tcPr>
            <w:tcW w:w="4380" w:type="dxa"/>
            <w:shd w:val="clear" w:color="auto" w:fill="auto"/>
          </w:tcPr>
          <w:p w14:paraId="3C4542C8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81FB80A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3E4391E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</w:tr>
      <w:tr w:rsidR="002D721A" w:rsidRPr="00F93D8F" w14:paraId="1F729CB1" w14:textId="77777777" w:rsidTr="00167260">
        <w:tc>
          <w:tcPr>
            <w:tcW w:w="860" w:type="dxa"/>
            <w:shd w:val="clear" w:color="auto" w:fill="auto"/>
          </w:tcPr>
          <w:p w14:paraId="12DAEABA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Motivo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736BAFA5" w14:textId="77777777" w:rsidR="002D721A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053E3120" w14:textId="77777777" w:rsidR="002D721A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3DEF468E" w14:textId="77777777" w:rsidR="002D721A" w:rsidRPr="00F93D8F" w:rsidRDefault="002D721A" w:rsidP="000579C6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0AF1E362" w14:textId="77777777" w:rsidR="003F5E44" w:rsidRDefault="003F5E44" w:rsidP="003F5E44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DESGLOSE DE CONCEPTOS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760"/>
        <w:gridCol w:w="1356"/>
        <w:gridCol w:w="1913"/>
        <w:gridCol w:w="1984"/>
      </w:tblGrid>
      <w:tr w:rsidR="00E55567" w:rsidRPr="007E3503" w14:paraId="55E52A12" w14:textId="77777777" w:rsidTr="003B2D0C">
        <w:trPr>
          <w:trHeight w:val="300"/>
        </w:trPr>
        <w:tc>
          <w:tcPr>
            <w:tcW w:w="4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</w:tcPr>
          <w:p w14:paraId="7CACD91A" w14:textId="77777777" w:rsidR="00E55567" w:rsidRPr="007E3503" w:rsidRDefault="00E55567" w:rsidP="007E350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CONCEPTO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E11A49F" w14:textId="77777777" w:rsidR="00E55567" w:rsidRDefault="00E55567" w:rsidP="007E3503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Importe</w:t>
            </w:r>
            <w:r w:rsidRPr="007E3503">
              <w:rPr>
                <w:rFonts w:ascii="Calibri" w:hAnsi="Calibri" w:cs="Calibri"/>
                <w:color w:val="000000"/>
                <w:szCs w:val="22"/>
              </w:rPr>
              <w:t xml:space="preserve"> (€)</w:t>
            </w:r>
          </w:p>
        </w:tc>
      </w:tr>
      <w:tr w:rsidR="00E55567" w:rsidRPr="007E3503" w14:paraId="4CDBA98F" w14:textId="77777777" w:rsidTr="00E55567">
        <w:trPr>
          <w:trHeight w:val="300"/>
        </w:trPr>
        <w:tc>
          <w:tcPr>
            <w:tcW w:w="4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38BEB39" w14:textId="77777777" w:rsidR="00E55567" w:rsidRPr="007E3503" w:rsidRDefault="00E55567" w:rsidP="007E350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Hlk150332680" w:colFirst="3" w:colLast="4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9CBDF1F" w14:textId="77777777" w:rsidR="00E55567" w:rsidRPr="007E3503" w:rsidRDefault="00E55567" w:rsidP="007E350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  <w:r w:rsidRPr="00F93D8F">
              <w:rPr>
                <w:rFonts w:ascii="Calibri" w:hAnsi="Calibri"/>
                <w:szCs w:val="22"/>
              </w:rPr>
              <w:t xml:space="preserve"> pagar a proveedores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D3B73F0" w14:textId="77777777" w:rsidR="00E55567" w:rsidRPr="007E3503" w:rsidRDefault="00E55567" w:rsidP="007E3503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szCs w:val="22"/>
              </w:rPr>
              <w:t>A</w:t>
            </w:r>
            <w:r w:rsidRPr="00F93D8F">
              <w:rPr>
                <w:rFonts w:ascii="Calibri" w:hAnsi="Calibri"/>
                <w:szCs w:val="22"/>
              </w:rPr>
              <w:t xml:space="preserve"> pagar al declarante</w:t>
            </w:r>
          </w:p>
        </w:tc>
      </w:tr>
      <w:tr w:rsidR="00E55567" w:rsidRPr="007E3503" w14:paraId="29653513" w14:textId="77777777" w:rsidTr="00E55567">
        <w:trPr>
          <w:trHeight w:val="30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B7F4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  <w:bookmarkStart w:id="1" w:name="_Hlk150332706"/>
            <w:bookmarkStart w:id="2" w:name="_Hlk150332559"/>
            <w:bookmarkStart w:id="3" w:name="_Hlk150332686"/>
            <w:bookmarkStart w:id="4" w:name="_Hlk150332539"/>
            <w:bookmarkEnd w:id="0"/>
            <w:r w:rsidRPr="007E3503">
              <w:rPr>
                <w:rFonts w:ascii="Calibri" w:hAnsi="Calibri" w:cs="Calibri"/>
                <w:color w:val="000000"/>
                <w:szCs w:val="22"/>
              </w:rPr>
              <w:t>Locomoción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DFC9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Billetes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FB30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Avión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B19C1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7FF98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259A9EC4" w14:textId="77777777" w:rsidTr="00E55567">
        <w:trPr>
          <w:trHeight w:val="30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DEFD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5586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F56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Tren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AA624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4B5AE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39907802" w14:textId="77777777" w:rsidTr="00E55567">
        <w:trPr>
          <w:trHeight w:val="30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94C7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6C63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E07D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Autobús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0309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95221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34DB7CAE" w14:textId="77777777" w:rsidTr="00E55567">
        <w:trPr>
          <w:trHeight w:val="30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AB28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13D8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Coche (matrícula)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181E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  <w:r w:rsidRPr="00520D39">
              <w:rPr>
                <w:rStyle w:val="Refdenotaalpie"/>
              </w:rPr>
              <w:footnoteRef/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7E3503">
              <w:rPr>
                <w:rFonts w:ascii="Calibri" w:hAnsi="Calibri" w:cs="Calibri"/>
                <w:color w:val="000000"/>
                <w:szCs w:val="22"/>
              </w:rPr>
              <w:t>Kilometraje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F7CA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BF65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6DB014E3" w14:textId="77777777" w:rsidTr="00E55567">
        <w:trPr>
          <w:trHeight w:val="32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FAC5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566B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3492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G</w:t>
            </w:r>
            <w:r w:rsidRPr="007E3503">
              <w:rPr>
                <w:rFonts w:ascii="Calibri" w:hAnsi="Calibri" w:cs="Calibri"/>
                <w:color w:val="000000"/>
                <w:szCs w:val="22"/>
              </w:rPr>
              <w:t>asolina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87586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136CC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47BDBB2E" w14:textId="77777777" w:rsidTr="00E55567">
        <w:trPr>
          <w:trHeight w:val="30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2E12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27B3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Peaje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2F2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8071C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58720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1FF0CFC5" w14:textId="77777777" w:rsidTr="00E55567">
        <w:trPr>
          <w:trHeight w:val="30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A48F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DB6A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Taxi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46B4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2F06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2C588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59DA3166" w14:textId="77777777" w:rsidTr="00E55567">
        <w:trPr>
          <w:trHeight w:val="300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787A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DE34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Parking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2A5B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FF179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F9814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bookmarkEnd w:id="1"/>
        <w:bookmarkEnd w:id="2"/>
        <w:bookmarkEnd w:id="3"/>
      </w:tr>
      <w:tr w:rsidR="00E55567" w:rsidRPr="007E3503" w14:paraId="3EFB2674" w14:textId="77777777" w:rsidTr="00E55567">
        <w:trPr>
          <w:trHeight w:val="28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F2BE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Style w:val="Refdenotaalpie"/>
              </w:rPr>
              <w:t>2</w:t>
            </w:r>
            <w:r>
              <w:t xml:space="preserve"> </w:t>
            </w:r>
            <w:r w:rsidRPr="007E3503">
              <w:rPr>
                <w:rFonts w:ascii="Calibri" w:hAnsi="Calibri" w:cs="Calibri"/>
                <w:color w:val="000000"/>
                <w:szCs w:val="22"/>
              </w:rPr>
              <w:t>Manutención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30F3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7E3503">
              <w:rPr>
                <w:rFonts w:ascii="Calibri" w:hAnsi="Calibri" w:cs="Calibri"/>
                <w:color w:val="000000"/>
                <w:szCs w:val="22"/>
              </w:rPr>
              <w:t>Nº</w:t>
            </w:r>
            <w:proofErr w:type="spellEnd"/>
            <w:r w:rsidRPr="007E3503">
              <w:rPr>
                <w:rFonts w:ascii="Calibri" w:hAnsi="Calibri" w:cs="Calibri"/>
                <w:color w:val="000000"/>
                <w:szCs w:val="22"/>
              </w:rPr>
              <w:t xml:space="preserve"> de días: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B085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 xml:space="preserve">€/día: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8BAC8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243AE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0A004500" w14:textId="77777777" w:rsidTr="00AF3456">
        <w:trPr>
          <w:trHeight w:val="27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0B7A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color w:val="000000"/>
                <w:szCs w:val="22"/>
              </w:rPr>
              <w:t>Alojamiento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145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iCs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iCs/>
                <w:color w:val="000000"/>
                <w:szCs w:val="22"/>
              </w:rPr>
              <w:t>Factura de hotel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F7C2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C98F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69C835BE" w14:textId="77777777" w:rsidTr="00AF3456">
        <w:trPr>
          <w:trHeight w:val="2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C081" w14:textId="77777777" w:rsidR="00E55567" w:rsidRPr="007E3503" w:rsidRDefault="00E55567" w:rsidP="007E3503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O</w:t>
            </w:r>
            <w:r w:rsidRPr="00297D9A">
              <w:rPr>
                <w:rFonts w:ascii="Calibri" w:hAnsi="Calibri" w:cs="Calibri"/>
                <w:color w:val="000000"/>
                <w:szCs w:val="22"/>
              </w:rPr>
              <w:t>tros gastos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F4D8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iCs/>
                <w:color w:val="000000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9F676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0C73D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E55567" w:rsidRPr="007E3503" w14:paraId="0ABEB1DF" w14:textId="77777777" w:rsidTr="00AF3456">
        <w:trPr>
          <w:trHeight w:val="300"/>
        </w:trPr>
        <w:tc>
          <w:tcPr>
            <w:tcW w:w="460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97E9" w14:textId="77777777" w:rsidR="00E55567" w:rsidRPr="007E3503" w:rsidRDefault="00E55567" w:rsidP="007E350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E3503">
              <w:rPr>
                <w:rFonts w:ascii="Calibri" w:hAnsi="Calibri" w:cs="Calibri"/>
                <w:b/>
                <w:bCs/>
                <w:color w:val="000000"/>
                <w:szCs w:val="22"/>
              </w:rPr>
              <w:t>Gastos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FFA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2247D" w14:textId="77777777" w:rsidR="00E55567" w:rsidRPr="007E3503" w:rsidRDefault="00E55567" w:rsidP="007E3503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  <w:bookmarkEnd w:id="4"/>
      </w:tr>
      <w:tr w:rsidR="00AF3456" w:rsidRPr="007E3503" w14:paraId="5E55FB61" w14:textId="77777777" w:rsidTr="00AF3456">
        <w:trPr>
          <w:trHeight w:val="70"/>
        </w:trPr>
        <w:tc>
          <w:tcPr>
            <w:tcW w:w="4603" w:type="dxa"/>
            <w:gridSpan w:val="3"/>
            <w:shd w:val="clear" w:color="auto" w:fill="auto"/>
            <w:noWrap/>
            <w:vAlign w:val="center"/>
          </w:tcPr>
          <w:p w14:paraId="50BA5F0C" w14:textId="77777777" w:rsidR="00AF3456" w:rsidRPr="00AF3456" w:rsidRDefault="00AF3456" w:rsidP="007E350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13" w:type="dxa"/>
          </w:tcPr>
          <w:p w14:paraId="18DD418E" w14:textId="77777777" w:rsidR="00AF3456" w:rsidRPr="00AF3456" w:rsidRDefault="00AF3456" w:rsidP="007E3503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B28912A" w14:textId="77777777" w:rsidR="00AF3456" w:rsidRPr="00AF3456" w:rsidRDefault="00AF3456" w:rsidP="007E3503">
            <w:pPr>
              <w:jc w:val="both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AF3456" w:rsidRPr="007E3503" w14:paraId="1E5510D5" w14:textId="77777777" w:rsidTr="00AF3456">
        <w:trPr>
          <w:trHeight w:val="300"/>
        </w:trPr>
        <w:tc>
          <w:tcPr>
            <w:tcW w:w="4603" w:type="dxa"/>
            <w:gridSpan w:val="3"/>
            <w:shd w:val="clear" w:color="auto" w:fill="auto"/>
            <w:noWrap/>
            <w:vAlign w:val="center"/>
          </w:tcPr>
          <w:p w14:paraId="2399B3A6" w14:textId="77777777" w:rsidR="00AF3456" w:rsidRPr="007E3503" w:rsidRDefault="00AF3456" w:rsidP="00AF3456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5A8DA100" w14:textId="77777777" w:rsidR="00AF3456" w:rsidRPr="007E3503" w:rsidRDefault="00AF3456" w:rsidP="00AF345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 w:rsidRPr="007E3503">
              <w:rPr>
                <w:rFonts w:ascii="Calibri" w:hAnsi="Calibri" w:cs="Calibri"/>
                <w:b/>
                <w:bCs/>
                <w:color w:val="000000"/>
                <w:szCs w:val="22"/>
              </w:rPr>
              <w:t>Total</w:t>
            </w:r>
            <w:proofErr w:type="gramEnd"/>
            <w:r w:rsidRPr="007E350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Gastos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5199" w14:textId="77777777" w:rsidR="00AF3456" w:rsidRPr="007E3503" w:rsidRDefault="00AF3456" w:rsidP="00AF3456">
            <w:pPr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40738256" w14:textId="77777777" w:rsidR="003F5E44" w:rsidRPr="002D721A" w:rsidRDefault="003F5E44" w:rsidP="003F5E44">
      <w:pPr>
        <w:rPr>
          <w:sz w:val="16"/>
          <w:szCs w:val="16"/>
        </w:rPr>
      </w:pPr>
    </w:p>
    <w:p w14:paraId="2A5BF79B" w14:textId="77777777" w:rsidR="003F5E44" w:rsidRPr="002D721A" w:rsidRDefault="003F5E44" w:rsidP="003F5E4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4253"/>
      </w:tblGrid>
      <w:tr w:rsidR="003F5E44" w:rsidRPr="00F93D8F" w14:paraId="430BF299" w14:textId="77777777" w:rsidTr="00193E17"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6D166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 xml:space="preserve">Santander, a          </w:t>
            </w:r>
            <w:proofErr w:type="spellStart"/>
            <w:r w:rsidRPr="00F93D8F">
              <w:rPr>
                <w:rFonts w:ascii="Calibri" w:hAnsi="Calibri"/>
                <w:szCs w:val="22"/>
              </w:rPr>
              <w:t>de</w:t>
            </w:r>
            <w:proofErr w:type="spellEnd"/>
            <w:r w:rsidRPr="00F93D8F">
              <w:rPr>
                <w:rFonts w:ascii="Calibri" w:hAnsi="Calibri"/>
                <w:szCs w:val="22"/>
              </w:rPr>
              <w:t xml:space="preserve">                                         </w:t>
            </w:r>
            <w:proofErr w:type="spellStart"/>
            <w:r w:rsidRPr="00F93D8F">
              <w:rPr>
                <w:rFonts w:ascii="Calibri" w:hAnsi="Calibri"/>
                <w:szCs w:val="22"/>
              </w:rPr>
              <w:t>de</w:t>
            </w:r>
            <w:proofErr w:type="spellEnd"/>
            <w:r w:rsidRPr="00F93D8F">
              <w:rPr>
                <w:rFonts w:ascii="Calibri" w:hAnsi="Calibri"/>
                <w:szCs w:val="22"/>
              </w:rPr>
              <w:t xml:space="preserve"> 20</w:t>
            </w:r>
            <w:r>
              <w:rPr>
                <w:rFonts w:ascii="Calibri" w:hAnsi="Calibri"/>
                <w:szCs w:val="22"/>
              </w:rPr>
              <w:t>2</w:t>
            </w:r>
          </w:p>
        </w:tc>
      </w:tr>
      <w:tr w:rsidR="003F5E44" w:rsidRPr="00F93D8F" w14:paraId="49585D6D" w14:textId="77777777" w:rsidTr="00193E17"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86E" w14:textId="77777777" w:rsidR="003F5E44" w:rsidRPr="00DE76BC" w:rsidRDefault="003F5E44" w:rsidP="000579C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E76BC">
              <w:rPr>
                <w:rFonts w:ascii="Calibri" w:hAnsi="Calibri"/>
                <w:b/>
                <w:sz w:val="20"/>
                <w:szCs w:val="20"/>
              </w:rPr>
              <w:t>Antes de firmar debe leer la información básica sobre protección de datos en la siguiente hoja.</w:t>
            </w:r>
          </w:p>
        </w:tc>
      </w:tr>
      <w:tr w:rsidR="003F5E44" w:rsidRPr="00F93D8F" w14:paraId="039F9F52" w14:textId="77777777" w:rsidTr="00193E17"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4F3CA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 xml:space="preserve">El </w:t>
            </w:r>
            <w:proofErr w:type="gramStart"/>
            <w:r w:rsidRPr="00F93D8F">
              <w:rPr>
                <w:rFonts w:ascii="Calibri" w:hAnsi="Calibri"/>
                <w:szCs w:val="22"/>
              </w:rPr>
              <w:t>Director</w:t>
            </w:r>
            <w:proofErr w:type="gramEnd"/>
            <w:r w:rsidRPr="00F93D8F">
              <w:rPr>
                <w:rFonts w:ascii="Calibri" w:hAnsi="Calibri"/>
                <w:szCs w:val="22"/>
              </w:rPr>
              <w:t xml:space="preserve"> del Convenio</w:t>
            </w:r>
          </w:p>
          <w:p w14:paraId="7F097A60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29A8A798" w14:textId="77777777" w:rsidR="003F5E44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4632294A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0D66E922" w14:textId="77777777" w:rsidR="003F5E44" w:rsidRPr="00F93D8F" w:rsidRDefault="003F5E44" w:rsidP="000579C6">
            <w:pPr>
              <w:jc w:val="both"/>
              <w:rPr>
                <w:rFonts w:ascii="Calibri" w:hAnsi="Calibri"/>
                <w:b/>
                <w:szCs w:val="22"/>
              </w:rPr>
            </w:pPr>
            <w:r w:rsidRPr="00F93D8F">
              <w:rPr>
                <w:rFonts w:ascii="Calibri" w:hAnsi="Calibri"/>
                <w:b/>
                <w:szCs w:val="22"/>
              </w:rPr>
              <w:t>Fdo.: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A6A62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  <w:r w:rsidRPr="00F93D8F">
              <w:rPr>
                <w:rFonts w:ascii="Calibri" w:hAnsi="Calibri"/>
                <w:szCs w:val="22"/>
              </w:rPr>
              <w:t>El Interesado</w:t>
            </w:r>
          </w:p>
          <w:p w14:paraId="6AA011CF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19D814BC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11A01E4E" w14:textId="77777777" w:rsidR="003F5E44" w:rsidRPr="00F93D8F" w:rsidRDefault="003F5E44" w:rsidP="000579C6">
            <w:pPr>
              <w:jc w:val="both"/>
              <w:rPr>
                <w:rFonts w:ascii="Calibri" w:hAnsi="Calibri"/>
                <w:szCs w:val="22"/>
              </w:rPr>
            </w:pPr>
          </w:p>
          <w:p w14:paraId="46B75E0B" w14:textId="77777777" w:rsidR="003F5E44" w:rsidRPr="00F93D8F" w:rsidRDefault="003F5E44" w:rsidP="000579C6">
            <w:pPr>
              <w:jc w:val="both"/>
              <w:rPr>
                <w:rFonts w:ascii="Calibri" w:hAnsi="Calibri"/>
                <w:b/>
                <w:szCs w:val="22"/>
              </w:rPr>
            </w:pPr>
            <w:r w:rsidRPr="00F93D8F">
              <w:rPr>
                <w:rFonts w:ascii="Calibri" w:hAnsi="Calibri"/>
                <w:b/>
                <w:szCs w:val="22"/>
              </w:rPr>
              <w:t xml:space="preserve">Fdo.: </w:t>
            </w:r>
          </w:p>
        </w:tc>
      </w:tr>
    </w:tbl>
    <w:p w14:paraId="1DAFBFAB" w14:textId="77777777" w:rsidR="003F5E44" w:rsidRPr="00D33068" w:rsidRDefault="003F5E44" w:rsidP="003F5E44">
      <w:pPr>
        <w:jc w:val="both"/>
        <w:rPr>
          <w:rFonts w:ascii="Calibri" w:hAnsi="Calibri"/>
          <w:b/>
          <w:color w:val="800000"/>
          <w:sz w:val="16"/>
          <w:szCs w:val="16"/>
        </w:rPr>
      </w:pPr>
      <w:r w:rsidRPr="00D33068">
        <w:rPr>
          <w:rFonts w:ascii="Calibri" w:hAnsi="Calibri"/>
          <w:b/>
          <w:color w:val="800000"/>
          <w:sz w:val="16"/>
          <w:szCs w:val="16"/>
          <w:u w:val="single"/>
        </w:rPr>
        <w:t>Nota:</w:t>
      </w:r>
      <w:r w:rsidRPr="00D33068">
        <w:rPr>
          <w:rFonts w:ascii="Calibri" w:hAnsi="Calibri"/>
          <w:b/>
          <w:color w:val="800000"/>
          <w:sz w:val="16"/>
          <w:szCs w:val="16"/>
        </w:rPr>
        <w:t xml:space="preserve"> Es imprescindible aportar los justificantes originales y ajustarse a la normativa administrativa vigente. Se deberá acreditar el día, lugar y motivo del desplazamiento</w:t>
      </w:r>
      <w:r w:rsidR="00684C2E">
        <w:rPr>
          <w:rFonts w:ascii="Calibri" w:hAnsi="Calibri"/>
          <w:b/>
          <w:color w:val="800000"/>
          <w:sz w:val="16"/>
          <w:szCs w:val="16"/>
        </w:rPr>
        <w:t xml:space="preserve">. Se deberá </w:t>
      </w:r>
      <w:r w:rsidR="00684C2E" w:rsidRPr="00684C2E">
        <w:rPr>
          <w:rFonts w:ascii="Calibri" w:hAnsi="Calibri"/>
          <w:b/>
          <w:color w:val="800000"/>
          <w:sz w:val="16"/>
          <w:szCs w:val="16"/>
        </w:rPr>
        <w:t>aportar la autorización de ausencia</w:t>
      </w:r>
      <w:r w:rsidR="00684C2E">
        <w:rPr>
          <w:rFonts w:ascii="Calibri" w:hAnsi="Calibri"/>
          <w:b/>
          <w:color w:val="800000"/>
          <w:sz w:val="16"/>
          <w:szCs w:val="16"/>
        </w:rPr>
        <w:t>.</w:t>
      </w:r>
    </w:p>
    <w:p w14:paraId="7A58C368" w14:textId="77777777" w:rsidR="003F5E44" w:rsidRPr="00800866" w:rsidRDefault="003F5E44" w:rsidP="003F5E44">
      <w:pPr>
        <w:pStyle w:val="Textonotapie"/>
        <w:rPr>
          <w:rFonts w:ascii="Calibri" w:hAnsi="Calibri"/>
          <w:sz w:val="16"/>
          <w:szCs w:val="16"/>
        </w:rPr>
      </w:pPr>
      <w:r w:rsidRPr="009256D8">
        <w:rPr>
          <w:rStyle w:val="Refdenotaalpie"/>
        </w:rPr>
        <w:footnoteRef/>
      </w:r>
      <w:r w:rsidRPr="00800866">
        <w:rPr>
          <w:rFonts w:ascii="Calibri" w:hAnsi="Calibri"/>
          <w:sz w:val="16"/>
          <w:szCs w:val="16"/>
        </w:rPr>
        <w:t>Para cal</w:t>
      </w:r>
      <w:r>
        <w:rPr>
          <w:rFonts w:ascii="Calibri" w:hAnsi="Calibri"/>
          <w:sz w:val="16"/>
          <w:szCs w:val="16"/>
        </w:rPr>
        <w:t>cular el importe por kilometraje, multiplique el número de kilómetros realizados por 0,26 €.</w:t>
      </w:r>
    </w:p>
    <w:p w14:paraId="3A4D6724" w14:textId="77777777" w:rsidR="003F5E44" w:rsidRDefault="003F5E44" w:rsidP="003F5E44">
      <w:pPr>
        <w:pStyle w:val="Textonotapie"/>
        <w:rPr>
          <w:rFonts w:ascii="Calibri" w:hAnsi="Calibri"/>
          <w:sz w:val="16"/>
          <w:szCs w:val="16"/>
        </w:rPr>
      </w:pPr>
      <w:r>
        <w:rPr>
          <w:rStyle w:val="Refdenotaalpie"/>
        </w:rPr>
        <w:t>2</w:t>
      </w:r>
      <w:r>
        <w:t xml:space="preserve"> </w:t>
      </w:r>
      <w:r w:rsidRPr="00542A5F">
        <w:rPr>
          <w:rFonts w:ascii="Calibri" w:hAnsi="Calibri"/>
          <w:sz w:val="16"/>
          <w:szCs w:val="16"/>
        </w:rPr>
        <w:t>Grupo I</w:t>
      </w:r>
      <w:r>
        <w:rPr>
          <w:rFonts w:ascii="Calibri" w:hAnsi="Calibri"/>
          <w:sz w:val="16"/>
          <w:szCs w:val="16"/>
        </w:rPr>
        <w:t>: 53,34 €/día; Grupo II: 37,40 €/día; Grupo III: 28,21 €/día, con pernocta.</w:t>
      </w:r>
    </w:p>
    <w:p w14:paraId="467A9B62" w14:textId="77777777" w:rsidR="003F5E44" w:rsidRDefault="003F5E44" w:rsidP="003F5E44">
      <w:pPr>
        <w:pStyle w:val="Textonotapi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Grupo I: 26,67 €/día; Grupo II: 18,70 €/día; Grupo III: 14,11 €/día, sin pernocta.</w:t>
      </w:r>
    </w:p>
    <w:p w14:paraId="68A7C721" w14:textId="77777777" w:rsidR="003F5E44" w:rsidRDefault="003F5E44" w:rsidP="003F5E44">
      <w:pPr>
        <w:pStyle w:val="Textonotapie"/>
        <w:rPr>
          <w:rFonts w:ascii="Calibri" w:hAnsi="Calibri"/>
          <w:sz w:val="16"/>
          <w:szCs w:val="16"/>
        </w:rPr>
      </w:pPr>
      <w:r w:rsidRPr="009256D8">
        <w:rPr>
          <w:rStyle w:val="Refdenotaalpie"/>
        </w:rPr>
        <w:lastRenderedPageBreak/>
        <w:footnoteRef/>
      </w:r>
      <w:r>
        <w:rPr>
          <w:rStyle w:val="Refdenotaalpie"/>
        </w:rPr>
        <w:t>y</w:t>
      </w:r>
      <w:r w:rsidRPr="009256D8">
        <w:rPr>
          <w:rStyle w:val="Refdenotaalpie"/>
        </w:rPr>
        <w:t>2</w:t>
      </w:r>
      <w:r>
        <w:rPr>
          <w:rStyle w:val="Refdenotaalpie"/>
        </w:rPr>
        <w:t xml:space="preserve"> </w:t>
      </w:r>
      <w:r>
        <w:rPr>
          <w:rFonts w:ascii="Calibri" w:hAnsi="Calibri"/>
          <w:sz w:val="16"/>
          <w:szCs w:val="16"/>
        </w:rPr>
        <w:t>En el caso de contratados FLTQ, se podrán pagar kilometrajes y dietas</w:t>
      </w:r>
    </w:p>
    <w:p w14:paraId="078F369A" w14:textId="77777777" w:rsidR="003F5E44" w:rsidRDefault="003F5E44" w:rsidP="003F5E44">
      <w:pPr>
        <w:pStyle w:val="Textonotapie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En el caso de profesores UC se abonarán gastos de gasolina, </w:t>
      </w:r>
      <w:r w:rsidR="007E3503">
        <w:rPr>
          <w:rFonts w:ascii="Calibri" w:hAnsi="Calibri"/>
          <w:sz w:val="16"/>
          <w:szCs w:val="16"/>
        </w:rPr>
        <w:t>restaurante…</w:t>
      </w:r>
    </w:p>
    <w:p w14:paraId="1C2E5DDB" w14:textId="77777777" w:rsidR="002D721A" w:rsidRDefault="002D721A" w:rsidP="003F5E44">
      <w:pPr>
        <w:pStyle w:val="Textonotapie"/>
        <w:rPr>
          <w:rFonts w:ascii="Calibri" w:hAnsi="Calibri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916"/>
      </w:tblGrid>
      <w:tr w:rsidR="003F5E44" w14:paraId="7CEF23B6" w14:textId="77777777" w:rsidTr="00AF3456">
        <w:trPr>
          <w:trHeight w:val="258"/>
        </w:trPr>
        <w:tc>
          <w:tcPr>
            <w:tcW w:w="7774" w:type="dxa"/>
            <w:gridSpan w:val="2"/>
            <w:shd w:val="clear" w:color="auto" w:fill="auto"/>
          </w:tcPr>
          <w:p w14:paraId="39D35EF8" w14:textId="77777777" w:rsidR="003F5E44" w:rsidRPr="00DF4916" w:rsidRDefault="003F5E44" w:rsidP="000579C6">
            <w:pPr>
              <w:jc w:val="center"/>
              <w:rPr>
                <w:b/>
              </w:rPr>
            </w:pPr>
            <w:r w:rsidRPr="00DF4916">
              <w:rPr>
                <w:b/>
              </w:rPr>
              <w:t>Información básica sobre Protección de datos</w:t>
            </w:r>
          </w:p>
        </w:tc>
      </w:tr>
      <w:tr w:rsidR="003F5E44" w14:paraId="51DDA462" w14:textId="77777777" w:rsidTr="00AF3456">
        <w:trPr>
          <w:trHeight w:val="273"/>
        </w:trPr>
        <w:tc>
          <w:tcPr>
            <w:tcW w:w="1858" w:type="dxa"/>
            <w:shd w:val="clear" w:color="auto" w:fill="auto"/>
          </w:tcPr>
          <w:p w14:paraId="7D39F23A" w14:textId="77777777" w:rsidR="003F5E44" w:rsidRPr="00DF4916" w:rsidRDefault="003F5E44" w:rsidP="000579C6">
            <w:pPr>
              <w:rPr>
                <w:b/>
              </w:rPr>
            </w:pPr>
            <w:r w:rsidRPr="00DF4916">
              <w:rPr>
                <w:b/>
              </w:rPr>
              <w:t>Responsable</w:t>
            </w:r>
          </w:p>
        </w:tc>
        <w:tc>
          <w:tcPr>
            <w:tcW w:w="5916" w:type="dxa"/>
            <w:shd w:val="clear" w:color="auto" w:fill="auto"/>
          </w:tcPr>
          <w:p w14:paraId="330E97AD" w14:textId="77777777" w:rsidR="003F5E44" w:rsidRDefault="003F5E44" w:rsidP="000579C6">
            <w:r>
              <w:t xml:space="preserve">Fundación Leonardo Torres Quevedo. </w:t>
            </w:r>
          </w:p>
        </w:tc>
      </w:tr>
      <w:tr w:rsidR="003F5E44" w14:paraId="109E2B57" w14:textId="77777777" w:rsidTr="00AF3456">
        <w:trPr>
          <w:trHeight w:val="278"/>
        </w:trPr>
        <w:tc>
          <w:tcPr>
            <w:tcW w:w="1858" w:type="dxa"/>
            <w:shd w:val="clear" w:color="auto" w:fill="auto"/>
          </w:tcPr>
          <w:p w14:paraId="3EF829F4" w14:textId="77777777" w:rsidR="003F5E44" w:rsidRPr="00DF4916" w:rsidRDefault="003F5E44" w:rsidP="000579C6">
            <w:pPr>
              <w:rPr>
                <w:b/>
              </w:rPr>
            </w:pPr>
            <w:r w:rsidRPr="00DF4916">
              <w:rPr>
                <w:b/>
              </w:rPr>
              <w:t>Finalidad</w:t>
            </w:r>
          </w:p>
        </w:tc>
        <w:tc>
          <w:tcPr>
            <w:tcW w:w="5916" w:type="dxa"/>
            <w:shd w:val="clear" w:color="auto" w:fill="auto"/>
          </w:tcPr>
          <w:p w14:paraId="516E5420" w14:textId="77777777" w:rsidR="003F5E44" w:rsidRDefault="003F5E44" w:rsidP="000579C6">
            <w:r>
              <w:t xml:space="preserve">Gestión de la liquidación de viajes y desplazamientos. </w:t>
            </w:r>
          </w:p>
        </w:tc>
      </w:tr>
      <w:tr w:rsidR="003F5E44" w14:paraId="4D31D7FE" w14:textId="77777777" w:rsidTr="00AF3456">
        <w:trPr>
          <w:trHeight w:val="258"/>
        </w:trPr>
        <w:tc>
          <w:tcPr>
            <w:tcW w:w="1858" w:type="dxa"/>
            <w:shd w:val="clear" w:color="auto" w:fill="auto"/>
          </w:tcPr>
          <w:p w14:paraId="1EF168AC" w14:textId="77777777" w:rsidR="003F5E44" w:rsidRPr="00DF4916" w:rsidRDefault="003F5E44" w:rsidP="000579C6">
            <w:pPr>
              <w:rPr>
                <w:b/>
              </w:rPr>
            </w:pPr>
            <w:r w:rsidRPr="00DF4916">
              <w:rPr>
                <w:b/>
              </w:rPr>
              <w:t>Legitimación</w:t>
            </w:r>
          </w:p>
        </w:tc>
        <w:tc>
          <w:tcPr>
            <w:tcW w:w="5916" w:type="dxa"/>
            <w:shd w:val="clear" w:color="auto" w:fill="auto"/>
          </w:tcPr>
          <w:p w14:paraId="2E494D93" w14:textId="77777777" w:rsidR="003F5E44" w:rsidRDefault="003F5E44" w:rsidP="000579C6">
            <w:r>
              <w:t>Ejecución de pago de dietas de Viaje</w:t>
            </w:r>
          </w:p>
        </w:tc>
      </w:tr>
      <w:tr w:rsidR="003F5E44" w14:paraId="30CF88BB" w14:textId="77777777" w:rsidTr="00AF3456">
        <w:trPr>
          <w:trHeight w:val="273"/>
        </w:trPr>
        <w:tc>
          <w:tcPr>
            <w:tcW w:w="1858" w:type="dxa"/>
            <w:shd w:val="clear" w:color="auto" w:fill="auto"/>
          </w:tcPr>
          <w:p w14:paraId="0C381214" w14:textId="77777777" w:rsidR="003F5E44" w:rsidRPr="00DF4916" w:rsidRDefault="003F5E44" w:rsidP="000579C6">
            <w:pPr>
              <w:rPr>
                <w:b/>
              </w:rPr>
            </w:pPr>
            <w:r w:rsidRPr="00DF4916">
              <w:rPr>
                <w:b/>
              </w:rPr>
              <w:t>Destinatarios</w:t>
            </w:r>
          </w:p>
        </w:tc>
        <w:tc>
          <w:tcPr>
            <w:tcW w:w="5916" w:type="dxa"/>
            <w:shd w:val="clear" w:color="auto" w:fill="auto"/>
          </w:tcPr>
          <w:p w14:paraId="5E1A44D5" w14:textId="77777777" w:rsidR="003F5E44" w:rsidRDefault="003F5E44" w:rsidP="000579C6">
            <w:r w:rsidRPr="00480A45">
              <w:t xml:space="preserve"> No se </w:t>
            </w:r>
            <w:r>
              <w:t>cederán datos a terceros</w:t>
            </w:r>
            <w:r w:rsidRPr="00480A45">
              <w:t xml:space="preserve">. </w:t>
            </w:r>
          </w:p>
        </w:tc>
      </w:tr>
      <w:tr w:rsidR="003F5E44" w14:paraId="14CB33AB" w14:textId="77777777" w:rsidTr="00AF3456">
        <w:trPr>
          <w:trHeight w:val="547"/>
        </w:trPr>
        <w:tc>
          <w:tcPr>
            <w:tcW w:w="1858" w:type="dxa"/>
            <w:shd w:val="clear" w:color="auto" w:fill="auto"/>
          </w:tcPr>
          <w:p w14:paraId="24BD303F" w14:textId="77777777" w:rsidR="003F5E44" w:rsidRPr="00DF4916" w:rsidRDefault="003F5E44" w:rsidP="000579C6">
            <w:pPr>
              <w:rPr>
                <w:b/>
              </w:rPr>
            </w:pPr>
            <w:r w:rsidRPr="00DF4916">
              <w:rPr>
                <w:b/>
              </w:rPr>
              <w:t>Derechos</w:t>
            </w:r>
          </w:p>
        </w:tc>
        <w:tc>
          <w:tcPr>
            <w:tcW w:w="5916" w:type="dxa"/>
            <w:shd w:val="clear" w:color="auto" w:fill="auto"/>
          </w:tcPr>
          <w:p w14:paraId="08F0B137" w14:textId="77777777" w:rsidR="003F5E44" w:rsidRDefault="003F5E44" w:rsidP="000579C6">
            <w:r>
              <w:t>Acceder, rectificar y suprimir datos como se explica en la información adicional.</w:t>
            </w:r>
          </w:p>
        </w:tc>
      </w:tr>
      <w:tr w:rsidR="003F5E44" w14:paraId="1134677C" w14:textId="77777777" w:rsidTr="00AF3456">
        <w:trPr>
          <w:trHeight w:val="283"/>
        </w:trPr>
        <w:tc>
          <w:tcPr>
            <w:tcW w:w="7774" w:type="dxa"/>
            <w:gridSpan w:val="2"/>
            <w:shd w:val="clear" w:color="auto" w:fill="auto"/>
          </w:tcPr>
          <w:p w14:paraId="5289F2CC" w14:textId="77777777" w:rsidR="003F5E44" w:rsidRPr="00D73E1A" w:rsidRDefault="003F5E44" w:rsidP="000579C6">
            <w:pPr>
              <w:jc w:val="right"/>
            </w:pPr>
            <w:r w:rsidRPr="00DF4916">
              <w:rPr>
                <w:b/>
              </w:rPr>
              <w:t>Más información</w:t>
            </w:r>
            <w:r>
              <w:rPr>
                <w:b/>
              </w:rPr>
              <w:t>:</w:t>
            </w:r>
            <w:r>
              <w:t xml:space="preserve"> </w:t>
            </w:r>
            <w:hyperlink r:id="rId9" w:history="1">
              <w:r w:rsidRPr="004E0CAD">
                <w:rPr>
                  <w:rStyle w:val="Hipervnculo"/>
                </w:rPr>
                <w:t>http://www.fltq.com/politica_privacidad/ipviajes.aspx</w:t>
              </w:r>
            </w:hyperlink>
          </w:p>
        </w:tc>
      </w:tr>
    </w:tbl>
    <w:p w14:paraId="2272BEB0" w14:textId="77777777" w:rsidR="003F5E44" w:rsidRPr="005D0334" w:rsidRDefault="003F5E44" w:rsidP="003F5E44">
      <w:pPr>
        <w:pStyle w:val="Textonotapie"/>
        <w:rPr>
          <w:rFonts w:ascii="Calibri" w:hAnsi="Calibri"/>
          <w:sz w:val="16"/>
          <w:szCs w:val="16"/>
        </w:rPr>
      </w:pPr>
    </w:p>
    <w:p w14:paraId="270A3A15" w14:textId="77777777" w:rsidR="003F5E44" w:rsidRPr="003F5E44" w:rsidRDefault="003F5E44" w:rsidP="003F5E44"/>
    <w:sectPr w:rsidR="003F5E44" w:rsidRPr="003F5E44" w:rsidSect="002D72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208F" w14:textId="77777777" w:rsidR="00987EF4" w:rsidRDefault="00987EF4" w:rsidP="003F5E44">
      <w:r>
        <w:separator/>
      </w:r>
    </w:p>
  </w:endnote>
  <w:endnote w:type="continuationSeparator" w:id="0">
    <w:p w14:paraId="27D6ACFE" w14:textId="77777777" w:rsidR="00987EF4" w:rsidRDefault="00987EF4" w:rsidP="003F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FEFF" w14:textId="77777777" w:rsidR="00E526F9" w:rsidRDefault="00E526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FAC7" w14:textId="77777777" w:rsidR="003F5E44" w:rsidRDefault="003F5E44" w:rsidP="003F5E44">
    <w:pPr>
      <w:pStyle w:val="Piedepgina"/>
      <w:pBdr>
        <w:bottom w:val="single" w:sz="12" w:space="1" w:color="auto"/>
      </w:pBdr>
      <w:rPr>
        <w:b/>
      </w:rPr>
    </w:pPr>
  </w:p>
  <w:p w14:paraId="6D857DAE" w14:textId="77777777" w:rsidR="003F5E44" w:rsidRPr="00A66377" w:rsidRDefault="003F5E44" w:rsidP="003F5E44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E.T.S. de Ingenieros de Caminos, Canales y Puertos – Avda. de los Castros, 44 – 39005 SANTANDER</w:t>
    </w:r>
  </w:p>
  <w:p w14:paraId="353370CD" w14:textId="77777777" w:rsidR="003F5E44" w:rsidRPr="00A66377" w:rsidRDefault="003F5E44" w:rsidP="003F5E44">
    <w:pPr>
      <w:pStyle w:val="Piedepgina"/>
      <w:jc w:val="center"/>
      <w:rPr>
        <w:sz w:val="15"/>
        <w:szCs w:val="15"/>
      </w:rPr>
    </w:pPr>
    <w:proofErr w:type="spellStart"/>
    <w:r w:rsidRPr="00A66377">
      <w:rPr>
        <w:sz w:val="15"/>
        <w:szCs w:val="15"/>
      </w:rPr>
      <w:t>Tno</w:t>
    </w:r>
    <w:proofErr w:type="spellEnd"/>
    <w:r w:rsidRPr="00A66377">
      <w:rPr>
        <w:sz w:val="15"/>
        <w:szCs w:val="15"/>
      </w:rPr>
      <w:t xml:space="preserve">: 942-201705   Fax: 942-275862   </w:t>
    </w:r>
    <w:hyperlink r:id="rId1" w:history="1">
      <w:r w:rsidRPr="00A66377">
        <w:rPr>
          <w:rStyle w:val="Hipervnculo"/>
          <w:sz w:val="15"/>
          <w:szCs w:val="15"/>
        </w:rPr>
        <w:t>www.fltq.com</w:t>
      </w:r>
    </w:hyperlink>
    <w:r w:rsidRPr="00A66377">
      <w:rPr>
        <w:sz w:val="15"/>
        <w:szCs w:val="15"/>
      </w:rPr>
      <w:t xml:space="preserve">   Correo </w:t>
    </w:r>
    <w:proofErr w:type="spellStart"/>
    <w:r w:rsidRPr="00A66377">
      <w:rPr>
        <w:sz w:val="15"/>
        <w:szCs w:val="15"/>
      </w:rPr>
      <w:t>elect</w:t>
    </w:r>
    <w:proofErr w:type="spellEnd"/>
    <w:r w:rsidRPr="00A66377">
      <w:rPr>
        <w:sz w:val="15"/>
        <w:szCs w:val="15"/>
      </w:rPr>
      <w:t xml:space="preserve">.: </w:t>
    </w:r>
    <w:hyperlink r:id="rId2" w:history="1">
      <w:r w:rsidRPr="00A66377">
        <w:rPr>
          <w:rStyle w:val="Hipervnculo"/>
          <w:sz w:val="15"/>
          <w:szCs w:val="15"/>
        </w:rPr>
        <w:t>fltqadmon@unican.es</w:t>
      </w:r>
    </w:hyperlink>
  </w:p>
  <w:p w14:paraId="117B343A" w14:textId="77777777" w:rsidR="003F5E44" w:rsidRPr="00A66377" w:rsidRDefault="003F5E44" w:rsidP="003F5E44">
    <w:pPr>
      <w:pStyle w:val="Piedepgina"/>
      <w:jc w:val="center"/>
      <w:rPr>
        <w:sz w:val="15"/>
        <w:szCs w:val="15"/>
      </w:rPr>
    </w:pPr>
    <w:r w:rsidRPr="00A66377">
      <w:rPr>
        <w:sz w:val="15"/>
        <w:szCs w:val="15"/>
      </w:rPr>
      <w:t>C.I.F.: G 39034608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2085" w14:textId="77777777" w:rsidR="00E526F9" w:rsidRDefault="00E526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4FFB" w14:textId="77777777" w:rsidR="00987EF4" w:rsidRDefault="00987EF4" w:rsidP="003F5E44">
      <w:r>
        <w:separator/>
      </w:r>
    </w:p>
  </w:footnote>
  <w:footnote w:type="continuationSeparator" w:id="0">
    <w:p w14:paraId="5C67380A" w14:textId="77777777" w:rsidR="00987EF4" w:rsidRDefault="00987EF4" w:rsidP="003F5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5367" w14:textId="77777777" w:rsidR="00E526F9" w:rsidRDefault="00E526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ECB7" w14:textId="6D306EF4" w:rsidR="003F5E44" w:rsidRPr="00B24DB7" w:rsidRDefault="00E526F9" w:rsidP="003F5E44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71F6BB" wp14:editId="761D78AE">
          <wp:simplePos x="0" y="0"/>
          <wp:positionH relativeFrom="margin">
            <wp:align>right</wp:align>
          </wp:positionH>
          <wp:positionV relativeFrom="paragraph">
            <wp:posOffset>188595</wp:posOffset>
          </wp:positionV>
          <wp:extent cx="828000" cy="540000"/>
          <wp:effectExtent l="0" t="0" r="0" b="0"/>
          <wp:wrapNone/>
          <wp:docPr id="10" name="Imagen 10" descr="lf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f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DF3C929" wp14:editId="0EB54E92">
          <wp:extent cx="2779200" cy="81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5E44">
      <w:tab/>
    </w:r>
    <w:r w:rsidR="003F5E44">
      <w:tab/>
    </w:r>
  </w:p>
  <w:p w14:paraId="164AEBFE" w14:textId="63AB96BB" w:rsidR="003F5E44" w:rsidRPr="000C6E80" w:rsidRDefault="003F5E44" w:rsidP="003F5E44">
    <w:pPr>
      <w:pStyle w:val="Encabezado"/>
      <w:rPr>
        <w:b/>
        <w:sz w:val="16"/>
        <w:szCs w:val="16"/>
      </w:rPr>
    </w:pPr>
    <w:r>
      <w:tab/>
    </w:r>
    <w:r>
      <w:tab/>
    </w:r>
  </w:p>
  <w:p w14:paraId="534C3C00" w14:textId="77777777" w:rsidR="003F5E44" w:rsidRDefault="003F5E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9525" w14:textId="77777777" w:rsidR="00E526F9" w:rsidRDefault="00E526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4"/>
    <w:rsid w:val="00164BF6"/>
    <w:rsid w:val="00173B4D"/>
    <w:rsid w:val="00193E17"/>
    <w:rsid w:val="001E7802"/>
    <w:rsid w:val="00222441"/>
    <w:rsid w:val="00297D9A"/>
    <w:rsid w:val="002D721A"/>
    <w:rsid w:val="003F5E44"/>
    <w:rsid w:val="00520D39"/>
    <w:rsid w:val="005E235C"/>
    <w:rsid w:val="00684C2E"/>
    <w:rsid w:val="006F084D"/>
    <w:rsid w:val="007E3503"/>
    <w:rsid w:val="00987EF4"/>
    <w:rsid w:val="00AF3456"/>
    <w:rsid w:val="00C349EB"/>
    <w:rsid w:val="00E526F9"/>
    <w:rsid w:val="00E55567"/>
    <w:rsid w:val="00FA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686F3"/>
  <w15:chartTrackingRefBased/>
  <w15:docId w15:val="{5B1DA51D-7FF7-48AC-879F-732FBB70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44"/>
    <w:pPr>
      <w:spacing w:after="0" w:line="240" w:lineRule="auto"/>
    </w:pPr>
    <w:rPr>
      <w:rFonts w:ascii="Century Gothic" w:eastAsia="Times New Roman" w:hAnsi="Century Gothic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E44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3F5E4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F5E44"/>
    <w:rPr>
      <w:rFonts w:ascii="Century Gothic" w:eastAsia="Times New Roman" w:hAnsi="Century Gothic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3F5E44"/>
    <w:rPr>
      <w:vertAlign w:val="superscript"/>
    </w:rPr>
  </w:style>
  <w:style w:type="paragraph" w:styleId="Encabezado">
    <w:name w:val="header"/>
    <w:basedOn w:val="Normal"/>
    <w:link w:val="EncabezadoCar"/>
    <w:unhideWhenUsed/>
    <w:rsid w:val="003F5E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E44"/>
    <w:rPr>
      <w:rFonts w:ascii="Century Gothic" w:eastAsia="Times New Roman" w:hAnsi="Century Gothic" w:cs="Times New Roman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3F5E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E44"/>
    <w:rPr>
      <w:rFonts w:ascii="Century Gothic" w:eastAsia="Times New Roman" w:hAnsi="Century Gothic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ltq.com/politica_privacidad/ipviajes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ltqadmon@unican.es" TargetMode="External"/><Relationship Id="rId1" Type="http://schemas.openxmlformats.org/officeDocument/2006/relationships/hyperlink" Target="http://www.fltq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2E5657E7A5694A80C35CEFFEE9A664" ma:contentTypeVersion="1" ma:contentTypeDescription="Crear nuevo documento." ma:contentTypeScope="" ma:versionID="4d855dfb9d097f29844d4e4192767c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A8107-BE0E-41D3-8266-C0C789188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CD4985-1EC8-4594-A51B-8C182CA98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F4109-F7DA-4D2B-9BB2-34B29B4B6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Valdivielso, Maria Trinidad</dc:creator>
  <cp:keywords/>
  <dc:description/>
  <cp:lastModifiedBy>Callejo Ayala, Julian</cp:lastModifiedBy>
  <cp:revision>3</cp:revision>
  <dcterms:created xsi:type="dcterms:W3CDTF">2023-11-16T08:27:00Z</dcterms:created>
  <dcterms:modified xsi:type="dcterms:W3CDTF">2023-12-20T13:35:00Z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0x0101006B2E5657E7A5694A80C35CEFFEE9A664</vt:lpwstr>
  </property>
</Properties>
</file>