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55" w:rsidRDefault="000D2A55" w:rsidP="00CA5CE5">
      <w:pPr>
        <w:jc w:val="both"/>
      </w:pPr>
      <w:bookmarkStart w:id="0" w:name="_GoBack"/>
      <w:bookmarkEnd w:id="0"/>
    </w:p>
    <w:p w:rsidR="00CA5CE5" w:rsidRDefault="00CA5CE5" w:rsidP="00CA5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1819B6">
        <w:rPr>
          <w:b/>
          <w:sz w:val="32"/>
          <w:szCs w:val="32"/>
        </w:rPr>
        <w:t xml:space="preserve"> de</w:t>
      </w:r>
      <w:r w:rsidRPr="00E3538B">
        <w:rPr>
          <w:b/>
          <w:sz w:val="32"/>
          <w:szCs w:val="32"/>
        </w:rPr>
        <w:t xml:space="preserve"> </w:t>
      </w:r>
      <w:r w:rsidR="001819B6">
        <w:rPr>
          <w:b/>
          <w:sz w:val="32"/>
          <w:szCs w:val="32"/>
        </w:rPr>
        <w:t>INFORMACIÓN y</w:t>
      </w:r>
      <w:r>
        <w:rPr>
          <w:b/>
          <w:sz w:val="32"/>
          <w:szCs w:val="32"/>
        </w:rPr>
        <w:t xml:space="preserve"> OFERTA</w:t>
      </w:r>
    </w:p>
    <w:p w:rsidR="00065E4D" w:rsidRDefault="00065E4D" w:rsidP="00CA5C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6"/>
      </w:tblGrid>
      <w:tr w:rsidR="00902F2D" w:rsidTr="00A871B4">
        <w:tc>
          <w:tcPr>
            <w:tcW w:w="2268" w:type="dxa"/>
            <w:shd w:val="clear" w:color="auto" w:fill="008080"/>
          </w:tcPr>
          <w:p w:rsidR="00902F2D" w:rsidRPr="00A871B4" w:rsidRDefault="00902F2D" w:rsidP="00A871B4">
            <w:pPr>
              <w:jc w:val="center"/>
              <w:rPr>
                <w:b/>
                <w:color w:val="FFFFFF"/>
              </w:rPr>
            </w:pPr>
            <w:r w:rsidRPr="00A871B4">
              <w:rPr>
                <w:b/>
                <w:color w:val="FFFFFF"/>
              </w:rPr>
              <w:t>FECHA</w:t>
            </w:r>
          </w:p>
        </w:tc>
        <w:tc>
          <w:tcPr>
            <w:tcW w:w="6376" w:type="dxa"/>
            <w:shd w:val="clear" w:color="auto" w:fill="auto"/>
          </w:tcPr>
          <w:p w:rsidR="00902F2D" w:rsidRPr="00A871B4" w:rsidRDefault="00902F2D" w:rsidP="00A871B4">
            <w:pPr>
              <w:jc w:val="both"/>
              <w:rPr>
                <w:b/>
              </w:rPr>
            </w:pPr>
          </w:p>
        </w:tc>
      </w:tr>
    </w:tbl>
    <w:p w:rsidR="00902F2D" w:rsidRDefault="00902F2D" w:rsidP="00CA5C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A5CE5" w:rsidTr="00A871B4">
        <w:tc>
          <w:tcPr>
            <w:tcW w:w="8644" w:type="dxa"/>
            <w:shd w:val="clear" w:color="auto" w:fill="008080"/>
          </w:tcPr>
          <w:p w:rsidR="00CA5CE5" w:rsidRPr="00A871B4" w:rsidRDefault="00CA5CE5" w:rsidP="00A871B4">
            <w:pPr>
              <w:jc w:val="center"/>
              <w:rPr>
                <w:b/>
                <w:color w:val="FFFFFF"/>
              </w:rPr>
            </w:pPr>
            <w:r w:rsidRPr="00A871B4">
              <w:rPr>
                <w:b/>
                <w:color w:val="FFFFFF"/>
              </w:rPr>
              <w:t xml:space="preserve">DATOS </w:t>
            </w:r>
            <w:r w:rsidR="001819B6" w:rsidRPr="00A871B4">
              <w:rPr>
                <w:b/>
                <w:color w:val="FFFFFF"/>
              </w:rPr>
              <w:t xml:space="preserve">GENERALES </w:t>
            </w:r>
            <w:r w:rsidRPr="00A871B4">
              <w:rPr>
                <w:b/>
                <w:color w:val="FFFFFF"/>
              </w:rPr>
              <w:t xml:space="preserve">DE LA EMPRESA </w:t>
            </w:r>
            <w:r w:rsidR="001819B6" w:rsidRPr="00A871B4">
              <w:rPr>
                <w:b/>
                <w:color w:val="FFFFFF"/>
              </w:rPr>
              <w:t xml:space="preserve">o ENTIDAD </w:t>
            </w:r>
            <w:r w:rsidRPr="00A871B4">
              <w:rPr>
                <w:b/>
                <w:color w:val="FFFFFF"/>
              </w:rPr>
              <w:t>SOLICITANTE</w:t>
            </w:r>
          </w:p>
        </w:tc>
      </w:tr>
      <w:tr w:rsidR="00CA5CE5" w:rsidTr="00A871B4">
        <w:tc>
          <w:tcPr>
            <w:tcW w:w="8644" w:type="dxa"/>
            <w:shd w:val="clear" w:color="auto" w:fill="auto"/>
          </w:tcPr>
          <w:p w:rsidR="00CA5CE5" w:rsidRDefault="00CA5CE5" w:rsidP="00A871B4">
            <w:pPr>
              <w:jc w:val="both"/>
            </w:pPr>
          </w:p>
          <w:p w:rsidR="008C710F" w:rsidRDefault="000D03C2" w:rsidP="00A871B4">
            <w:pPr>
              <w:jc w:val="both"/>
            </w:pPr>
            <w:r>
              <w:t>NOMBRE</w:t>
            </w:r>
            <w:r w:rsidR="002C74D4">
              <w:t>:</w:t>
            </w:r>
            <w:r>
              <w:t xml:space="preserve">                                                                                                </w:t>
            </w:r>
          </w:p>
          <w:p w:rsidR="000D03C2" w:rsidRDefault="000D03C2" w:rsidP="00A871B4">
            <w:pPr>
              <w:jc w:val="both"/>
            </w:pPr>
            <w:r>
              <w:t>CIF</w:t>
            </w:r>
            <w:r w:rsidR="002C74D4">
              <w:t>:</w:t>
            </w:r>
          </w:p>
          <w:p w:rsidR="000D03C2" w:rsidRDefault="000D03C2" w:rsidP="00A871B4">
            <w:pPr>
              <w:jc w:val="both"/>
            </w:pPr>
            <w:r>
              <w:t>DIRECCIÓN POSTAL</w:t>
            </w:r>
            <w:r w:rsidR="002C74D4">
              <w:t>:</w:t>
            </w:r>
          </w:p>
          <w:p w:rsidR="008C710F" w:rsidRDefault="000D03C2" w:rsidP="00A871B4">
            <w:pPr>
              <w:jc w:val="both"/>
            </w:pPr>
            <w:r>
              <w:t>LOCALIDAD</w:t>
            </w:r>
            <w:r w:rsidR="002C74D4">
              <w:t>:</w:t>
            </w:r>
            <w:r>
              <w:t xml:space="preserve">                                    </w:t>
            </w:r>
          </w:p>
          <w:p w:rsidR="008C710F" w:rsidRDefault="000D03C2" w:rsidP="00A871B4">
            <w:pPr>
              <w:jc w:val="both"/>
            </w:pPr>
            <w:r>
              <w:t>PROVINCIA</w:t>
            </w:r>
            <w:r w:rsidR="002C74D4">
              <w:t>:</w:t>
            </w:r>
            <w:r>
              <w:t xml:space="preserve">                                </w:t>
            </w:r>
          </w:p>
          <w:p w:rsidR="000D03C2" w:rsidRDefault="000D03C2" w:rsidP="00A871B4">
            <w:pPr>
              <w:jc w:val="both"/>
            </w:pPr>
            <w:r>
              <w:t>CP</w:t>
            </w:r>
            <w:r w:rsidR="002C74D4">
              <w:t>:</w:t>
            </w:r>
          </w:p>
          <w:p w:rsidR="00CA5CE5" w:rsidRDefault="00CA5CE5" w:rsidP="00A871B4">
            <w:pPr>
              <w:jc w:val="both"/>
            </w:pPr>
          </w:p>
        </w:tc>
      </w:tr>
      <w:tr w:rsidR="00CA5CE5" w:rsidTr="00A871B4">
        <w:tc>
          <w:tcPr>
            <w:tcW w:w="8644" w:type="dxa"/>
            <w:shd w:val="clear" w:color="auto" w:fill="008080"/>
          </w:tcPr>
          <w:p w:rsidR="00CA5CE5" w:rsidRPr="00A871B4" w:rsidRDefault="001819B6" w:rsidP="00A871B4">
            <w:pPr>
              <w:jc w:val="center"/>
              <w:rPr>
                <w:b/>
                <w:color w:val="FFFFFF"/>
              </w:rPr>
            </w:pPr>
            <w:r w:rsidRPr="00A871B4">
              <w:rPr>
                <w:b/>
                <w:color w:val="FFFFFF"/>
              </w:rPr>
              <w:t xml:space="preserve">DATOS DE LA </w:t>
            </w:r>
            <w:r w:rsidR="00CA5CE5" w:rsidRPr="00A871B4">
              <w:rPr>
                <w:b/>
                <w:color w:val="FFFFFF"/>
              </w:rPr>
              <w:t>PERSONA DE CONTACTO</w:t>
            </w:r>
          </w:p>
        </w:tc>
      </w:tr>
      <w:tr w:rsidR="00CA5CE5" w:rsidTr="00A871B4">
        <w:tc>
          <w:tcPr>
            <w:tcW w:w="8644" w:type="dxa"/>
            <w:shd w:val="clear" w:color="auto" w:fill="auto"/>
          </w:tcPr>
          <w:p w:rsidR="00CA5CE5" w:rsidRDefault="00CA5CE5" w:rsidP="00A871B4">
            <w:pPr>
              <w:jc w:val="both"/>
            </w:pPr>
          </w:p>
          <w:p w:rsidR="000D03C2" w:rsidRDefault="000D03C2" w:rsidP="00A871B4">
            <w:pPr>
              <w:jc w:val="both"/>
            </w:pPr>
            <w:r>
              <w:t>NOMBRE y APELLIDOS</w:t>
            </w:r>
            <w:r w:rsidR="002C74D4">
              <w:t>:</w:t>
            </w:r>
          </w:p>
          <w:p w:rsidR="000D03C2" w:rsidRDefault="000D03C2" w:rsidP="00A871B4">
            <w:pPr>
              <w:jc w:val="both"/>
            </w:pPr>
            <w:r>
              <w:t>CARGO</w:t>
            </w:r>
            <w:r w:rsidR="002C74D4">
              <w:t>:</w:t>
            </w:r>
          </w:p>
          <w:p w:rsidR="008C710F" w:rsidRDefault="000D03C2" w:rsidP="00A871B4">
            <w:pPr>
              <w:jc w:val="both"/>
            </w:pPr>
            <w:r>
              <w:t>TELÉFONO</w:t>
            </w:r>
            <w:r w:rsidR="002C74D4">
              <w:t>:</w:t>
            </w:r>
            <w:r>
              <w:t xml:space="preserve">                                                        </w:t>
            </w:r>
          </w:p>
          <w:p w:rsidR="000D03C2" w:rsidRDefault="000D03C2" w:rsidP="00A871B4">
            <w:pPr>
              <w:jc w:val="both"/>
            </w:pPr>
            <w:r>
              <w:t>EMAIL</w:t>
            </w:r>
            <w:r w:rsidR="002C74D4">
              <w:t>:</w:t>
            </w:r>
          </w:p>
          <w:p w:rsidR="00CA5CE5" w:rsidRDefault="00CA5CE5" w:rsidP="00A871B4">
            <w:pPr>
              <w:jc w:val="both"/>
            </w:pPr>
          </w:p>
        </w:tc>
      </w:tr>
      <w:tr w:rsidR="00CA5CE5" w:rsidTr="00A871B4">
        <w:tc>
          <w:tcPr>
            <w:tcW w:w="8644" w:type="dxa"/>
            <w:shd w:val="clear" w:color="auto" w:fill="008080"/>
          </w:tcPr>
          <w:p w:rsidR="00CA5CE5" w:rsidRPr="00A871B4" w:rsidRDefault="00CA5CE5" w:rsidP="00A871B4">
            <w:pPr>
              <w:jc w:val="center"/>
              <w:rPr>
                <w:b/>
                <w:color w:val="FFFFFF"/>
              </w:rPr>
            </w:pPr>
            <w:r w:rsidRPr="00A871B4">
              <w:rPr>
                <w:b/>
                <w:color w:val="FFFFFF"/>
              </w:rPr>
              <w:t>D</w:t>
            </w:r>
            <w:r w:rsidR="000D03C2" w:rsidRPr="00A871B4">
              <w:rPr>
                <w:b/>
                <w:color w:val="FFFFFF"/>
              </w:rPr>
              <w:t>ESCRIPCIÓN</w:t>
            </w:r>
            <w:r w:rsidRPr="00A871B4">
              <w:rPr>
                <w:b/>
                <w:color w:val="FFFFFF"/>
              </w:rPr>
              <w:t xml:space="preserve"> DE LA SOLICITUD / CONSULTA</w:t>
            </w:r>
          </w:p>
        </w:tc>
      </w:tr>
      <w:tr w:rsidR="00CA5CE5" w:rsidTr="00A871B4">
        <w:trPr>
          <w:trHeight w:val="6801"/>
        </w:trPr>
        <w:tc>
          <w:tcPr>
            <w:tcW w:w="8644" w:type="dxa"/>
            <w:shd w:val="clear" w:color="auto" w:fill="auto"/>
          </w:tcPr>
          <w:p w:rsidR="00CA5CE5" w:rsidRPr="00A871B4" w:rsidRDefault="00CA5CE5" w:rsidP="00A871B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871B4">
              <w:rPr>
                <w:b/>
              </w:rPr>
              <w:t>Ensayo solicitado / Norma o procedimiento a aplicar</w:t>
            </w:r>
          </w:p>
          <w:p w:rsidR="00CA5CE5" w:rsidRPr="00A871B4" w:rsidRDefault="00CA5CE5" w:rsidP="00A871B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871B4">
              <w:rPr>
                <w:b/>
              </w:rPr>
              <w:t>Número y tipo de muestras</w:t>
            </w:r>
          </w:p>
          <w:p w:rsidR="00CA5CE5" w:rsidRPr="00A871B4" w:rsidRDefault="000D03C2" w:rsidP="00A871B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871B4">
              <w:rPr>
                <w:b/>
              </w:rPr>
              <w:t>Caracterización de las muestras</w:t>
            </w:r>
          </w:p>
          <w:p w:rsidR="00CA5CE5" w:rsidRPr="00A871B4" w:rsidRDefault="000D03C2" w:rsidP="00A871B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871B4">
              <w:rPr>
                <w:b/>
              </w:rPr>
              <w:t>Cualquier otro comentario de interés</w:t>
            </w:r>
          </w:p>
          <w:p w:rsidR="008C710F" w:rsidRPr="00A871B4" w:rsidRDefault="008C710F" w:rsidP="00A871B4">
            <w:pPr>
              <w:jc w:val="both"/>
              <w:rPr>
                <w:b/>
              </w:rPr>
            </w:pPr>
          </w:p>
        </w:tc>
      </w:tr>
    </w:tbl>
    <w:p w:rsidR="00CA5CE5" w:rsidRPr="008C710F" w:rsidRDefault="00CA5CE5" w:rsidP="008C710F">
      <w:pPr>
        <w:rPr>
          <w:i/>
        </w:rPr>
      </w:pPr>
    </w:p>
    <w:sectPr w:rsidR="00CA5CE5" w:rsidRPr="008C710F" w:rsidSect="00257941">
      <w:headerReference w:type="default" r:id="rId10"/>
      <w:footerReference w:type="default" r:id="rId11"/>
      <w:pgSz w:w="11906" w:h="16838"/>
      <w:pgMar w:top="1417" w:right="1701" w:bottom="1417" w:left="1701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50" w:rsidRDefault="001A2D50">
      <w:r>
        <w:separator/>
      </w:r>
    </w:p>
  </w:endnote>
  <w:endnote w:type="continuationSeparator" w:id="0">
    <w:p w:rsidR="001A2D50" w:rsidRDefault="001A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EE" w:rsidRDefault="000D2A55" w:rsidP="00EF44D4">
    <w:pPr>
      <w:pStyle w:val="Piedepgina"/>
      <w:rPr>
        <w:sz w:val="18"/>
        <w:szCs w:val="18"/>
      </w:rPr>
    </w:pPr>
    <w:r>
      <w:rPr>
        <w:sz w:val="18"/>
        <w:szCs w:val="18"/>
      </w:rPr>
      <w:t>Correo electrónico de contacto</w:t>
    </w:r>
    <w:r w:rsidR="001173EE" w:rsidRPr="00065E4D">
      <w:rPr>
        <w:sz w:val="18"/>
        <w:szCs w:val="18"/>
      </w:rPr>
      <w:t xml:space="preserve">: </w:t>
    </w:r>
    <w:hyperlink r:id="rId1" w:history="1">
      <w:r w:rsidR="001173EE" w:rsidRPr="00065E4D">
        <w:rPr>
          <w:rStyle w:val="Hipervnculo"/>
          <w:sz w:val="18"/>
          <w:szCs w:val="18"/>
        </w:rPr>
        <w:t>sersosprocan@unican.es</w:t>
      </w:r>
    </w:hyperlink>
  </w:p>
  <w:p w:rsidR="000D2A55" w:rsidRDefault="000D2A55" w:rsidP="00C72300">
    <w:pPr>
      <w:pStyle w:val="Piedepgina"/>
      <w:rPr>
        <w:sz w:val="16"/>
        <w:szCs w:val="16"/>
      </w:rPr>
    </w:pPr>
  </w:p>
  <w:p w:rsidR="00C554A6" w:rsidRPr="00C72300" w:rsidRDefault="005C21B8" w:rsidP="00C72300">
    <w:pPr>
      <w:pStyle w:val="Piedepgina"/>
      <w:rPr>
        <w:sz w:val="16"/>
        <w:szCs w:val="16"/>
      </w:rPr>
    </w:pPr>
    <w:r>
      <w:rPr>
        <w:sz w:val="16"/>
        <w:szCs w:val="16"/>
      </w:rPr>
      <w:t>PO01-FOR01</w:t>
    </w:r>
    <w:r w:rsidR="00C72300" w:rsidRPr="00C72300">
      <w:rPr>
        <w:sz w:val="16"/>
        <w:szCs w:val="16"/>
      </w:rPr>
      <w:t xml:space="preserve"> Solicitud </w:t>
    </w:r>
    <w:proofErr w:type="spellStart"/>
    <w:r w:rsidR="00C72300" w:rsidRPr="00C72300">
      <w:rPr>
        <w:sz w:val="16"/>
        <w:szCs w:val="16"/>
      </w:rPr>
      <w:t>info</w:t>
    </w:r>
    <w:proofErr w:type="spellEnd"/>
    <w:r w:rsidR="00C72300" w:rsidRPr="00C72300">
      <w:rPr>
        <w:sz w:val="16"/>
        <w:szCs w:val="16"/>
      </w:rPr>
      <w:t xml:space="preserve"> y oferta_rev0</w:t>
    </w:r>
    <w:r>
      <w:rPr>
        <w:sz w:val="16"/>
        <w:szCs w:val="16"/>
      </w:rPr>
      <w:t>0</w:t>
    </w:r>
    <w:r w:rsidR="00C72300" w:rsidRPr="00C72300">
      <w:rPr>
        <w:sz w:val="16"/>
        <w:szCs w:val="16"/>
      </w:rPr>
      <w:t>.doc</w:t>
    </w:r>
    <w:r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50" w:rsidRDefault="001A2D50">
      <w:r>
        <w:separator/>
      </w:r>
    </w:p>
  </w:footnote>
  <w:footnote w:type="continuationSeparator" w:id="0">
    <w:p w:rsidR="001A2D50" w:rsidRDefault="001A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6"/>
      <w:gridCol w:w="2592"/>
      <w:gridCol w:w="5232"/>
    </w:tblGrid>
    <w:tr w:rsidR="00B01C08" w:rsidRPr="00955001" w:rsidTr="00B01C08">
      <w:trPr>
        <w:trHeight w:val="1023"/>
        <w:jc w:val="center"/>
      </w:trPr>
      <w:tc>
        <w:tcPr>
          <w:tcW w:w="514" w:type="pct"/>
          <w:tcBorders>
            <w:left w:val="single" w:sz="4" w:space="0" w:color="auto"/>
            <w:right w:val="nil"/>
          </w:tcBorders>
          <w:shd w:val="clear" w:color="auto" w:fill="auto"/>
          <w:vAlign w:val="center"/>
        </w:tcPr>
        <w:p w:rsidR="00B01C08" w:rsidRPr="00B01C08" w:rsidRDefault="00B01C08" w:rsidP="00B01C08">
          <w:pPr>
            <w:pStyle w:val="Encabezado"/>
            <w:tabs>
              <w:tab w:val="clear" w:pos="4252"/>
              <w:tab w:val="clear" w:pos="8504"/>
              <w:tab w:val="center" w:pos="1560"/>
              <w:tab w:val="right" w:pos="8160"/>
            </w:tabs>
            <w:ind w:left="-94" w:right="-67"/>
            <w:jc w:val="center"/>
            <w:rPr>
              <w:rFonts w:ascii="Calibri" w:hAnsi="Calibri"/>
              <w:b/>
              <w:bCs/>
              <w:color w:val="008080"/>
              <w:sz w:val="18"/>
              <w:szCs w:val="18"/>
              <w:lang w:val="pt-BR"/>
            </w:rPr>
          </w:pPr>
          <w:r w:rsidRPr="00B01C08">
            <w:rPr>
              <w:rFonts w:ascii="Calibri" w:hAnsi="Calibri"/>
              <w:b/>
              <w:noProof/>
              <w:color w:val="00808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i1202" type="#_x0000_t75" alt="logowebUC" style="width:36pt;height:36pt;visibility:visible;mso-wrap-style:square">
                <v:imagedata r:id="rId1" o:title="logowebUC"/>
              </v:shape>
            </w:pict>
          </w:r>
        </w:p>
      </w:tc>
      <w:tc>
        <w:tcPr>
          <w:tcW w:w="1486" w:type="pct"/>
          <w:tcBorders>
            <w:left w:val="nil"/>
            <w:right w:val="nil"/>
          </w:tcBorders>
          <w:shd w:val="clear" w:color="auto" w:fill="auto"/>
          <w:vAlign w:val="center"/>
        </w:tcPr>
        <w:p w:rsidR="00B01C08" w:rsidRPr="00B01C08" w:rsidRDefault="00B01C08" w:rsidP="00B01C08">
          <w:pPr>
            <w:pStyle w:val="Encabezado"/>
            <w:tabs>
              <w:tab w:val="clear" w:pos="4252"/>
              <w:tab w:val="clear" w:pos="8504"/>
              <w:tab w:val="center" w:pos="1560"/>
              <w:tab w:val="right" w:pos="8160"/>
            </w:tabs>
            <w:ind w:left="12" w:hanging="12"/>
            <w:jc w:val="center"/>
            <w:rPr>
              <w:rFonts w:ascii="Calibri" w:hAnsi="Calibri"/>
            </w:rPr>
          </w:pPr>
          <w:r w:rsidRPr="00B01C08">
            <w:rPr>
              <w:rFonts w:ascii="Calibri" w:hAnsi="Calibri"/>
              <w:noProof/>
            </w:rPr>
            <w:pict>
              <v:shape id="Imagen 13" o:spid="_x0000_i1201" type="#_x0000_t75" alt="Logo SOSPROCAN" style="width:117pt;height:41.25pt;visibility:visible;mso-wrap-style:square">
                <v:imagedata r:id="rId2" o:title="Logo SOSPROCAN"/>
              </v:shape>
            </w:pict>
          </w:r>
        </w:p>
        <w:p w:rsidR="00B01C08" w:rsidRPr="00B01C08" w:rsidRDefault="00B01C08" w:rsidP="00B01C08">
          <w:pPr>
            <w:pStyle w:val="Encabezado"/>
            <w:jc w:val="center"/>
            <w:rPr>
              <w:rFonts w:ascii="Calibri" w:hAnsi="Calibri"/>
              <w:b/>
              <w:bCs/>
              <w:color w:val="008080"/>
              <w:sz w:val="18"/>
              <w:szCs w:val="18"/>
            </w:rPr>
          </w:pPr>
          <w:r w:rsidRPr="00B01C08">
            <w:rPr>
              <w:rFonts w:ascii="Calibri" w:hAnsi="Calibri"/>
              <w:b/>
              <w:color w:val="008080"/>
              <w:sz w:val="16"/>
              <w:szCs w:val="16"/>
            </w:rPr>
            <w:t>UNIDAD DE TRANSFERENCIA</w:t>
          </w:r>
        </w:p>
      </w:tc>
      <w:tc>
        <w:tcPr>
          <w:tcW w:w="3000" w:type="pct"/>
          <w:tcBorders>
            <w:left w:val="nil"/>
          </w:tcBorders>
          <w:shd w:val="clear" w:color="auto" w:fill="auto"/>
          <w:vAlign w:val="center"/>
        </w:tcPr>
        <w:p w:rsidR="00B01C08" w:rsidRPr="00B01C08" w:rsidRDefault="00B01C08" w:rsidP="00B01C08">
          <w:pPr>
            <w:pStyle w:val="Encabezado"/>
            <w:spacing w:before="60"/>
            <w:ind w:left="708"/>
            <w:rPr>
              <w:rFonts w:ascii="Calibri" w:hAnsi="Calibri"/>
              <w:sz w:val="16"/>
              <w:szCs w:val="16"/>
            </w:rPr>
          </w:pPr>
          <w:r w:rsidRPr="00B01C08">
            <w:rPr>
              <w:rFonts w:ascii="Calibri" w:hAnsi="Calibri"/>
              <w:sz w:val="16"/>
              <w:szCs w:val="16"/>
            </w:rPr>
            <w:t>Unidad de Transferencia SOSPROCAN</w:t>
          </w:r>
        </w:p>
        <w:p w:rsidR="00B01C08" w:rsidRPr="00B01C08" w:rsidRDefault="00B01C08" w:rsidP="00B01C08">
          <w:pPr>
            <w:pStyle w:val="Encabezado"/>
            <w:ind w:left="708"/>
            <w:rPr>
              <w:rFonts w:ascii="Calibri" w:hAnsi="Calibri"/>
              <w:sz w:val="16"/>
              <w:szCs w:val="16"/>
            </w:rPr>
          </w:pPr>
          <w:r w:rsidRPr="00B01C08">
            <w:rPr>
              <w:rFonts w:ascii="Calibri" w:hAnsi="Calibri"/>
              <w:sz w:val="16"/>
              <w:szCs w:val="16"/>
            </w:rPr>
            <w:t>Universidad de Cantabria</w:t>
          </w:r>
        </w:p>
        <w:p w:rsidR="00B01C08" w:rsidRPr="00B01C08" w:rsidRDefault="00B01C08" w:rsidP="00B01C08">
          <w:pPr>
            <w:pStyle w:val="Encabezado"/>
            <w:ind w:left="708"/>
            <w:rPr>
              <w:rFonts w:ascii="Calibri" w:hAnsi="Calibri"/>
              <w:sz w:val="16"/>
              <w:szCs w:val="16"/>
            </w:rPr>
          </w:pPr>
          <w:r w:rsidRPr="00B01C08">
            <w:rPr>
              <w:rFonts w:ascii="Calibri" w:hAnsi="Calibri"/>
              <w:sz w:val="16"/>
              <w:szCs w:val="16"/>
            </w:rPr>
            <w:t>Dpto. Ingenierías Química y Biomolecular</w:t>
          </w:r>
        </w:p>
        <w:p w:rsidR="00B01C08" w:rsidRPr="00B01C08" w:rsidRDefault="00B01C08" w:rsidP="00B01C08">
          <w:pPr>
            <w:pStyle w:val="Piedepgina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6"/>
              <w:szCs w:val="16"/>
              <w:lang w:val="pt-BR"/>
            </w:rPr>
            <w:t xml:space="preserve">                   </w:t>
          </w:r>
          <w:proofErr w:type="spellStart"/>
          <w:r w:rsidRPr="00B01C08">
            <w:rPr>
              <w:rFonts w:ascii="Calibri" w:hAnsi="Calibri"/>
              <w:sz w:val="16"/>
              <w:szCs w:val="16"/>
              <w:lang w:val="pt-BR"/>
            </w:rPr>
            <w:t>Avda</w:t>
          </w:r>
          <w:proofErr w:type="spellEnd"/>
          <w:r w:rsidRPr="00B01C08">
            <w:rPr>
              <w:rFonts w:ascii="Calibri" w:hAnsi="Calibri"/>
              <w:sz w:val="16"/>
              <w:szCs w:val="16"/>
              <w:lang w:val="pt-BR"/>
            </w:rPr>
            <w:t xml:space="preserve">. </w:t>
          </w:r>
          <w:r w:rsidRPr="00B01C08">
            <w:rPr>
              <w:rFonts w:ascii="Calibri" w:hAnsi="Calibri"/>
              <w:sz w:val="16"/>
              <w:szCs w:val="16"/>
            </w:rPr>
            <w:t>de los Castros, s/n  39005 Santander</w:t>
          </w:r>
        </w:p>
      </w:tc>
    </w:tr>
  </w:tbl>
  <w:p w:rsidR="001173EE" w:rsidRDefault="00117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41C2"/>
    <w:multiLevelType w:val="hybridMultilevel"/>
    <w:tmpl w:val="7286E422"/>
    <w:lvl w:ilvl="0" w:tplc="8E38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202"/>
    <w:rsid w:val="000403BB"/>
    <w:rsid w:val="00041717"/>
    <w:rsid w:val="0005269F"/>
    <w:rsid w:val="00065E4D"/>
    <w:rsid w:val="000D03C2"/>
    <w:rsid w:val="000D2A55"/>
    <w:rsid w:val="001173EE"/>
    <w:rsid w:val="0012027B"/>
    <w:rsid w:val="001329DD"/>
    <w:rsid w:val="001819B6"/>
    <w:rsid w:val="001A2D50"/>
    <w:rsid w:val="00201667"/>
    <w:rsid w:val="00257941"/>
    <w:rsid w:val="002C7109"/>
    <w:rsid w:val="002C74D4"/>
    <w:rsid w:val="00300B50"/>
    <w:rsid w:val="003356BD"/>
    <w:rsid w:val="00360202"/>
    <w:rsid w:val="003D3B55"/>
    <w:rsid w:val="00472032"/>
    <w:rsid w:val="004829E1"/>
    <w:rsid w:val="004A021B"/>
    <w:rsid w:val="004F1DF2"/>
    <w:rsid w:val="00512F4B"/>
    <w:rsid w:val="00543D2F"/>
    <w:rsid w:val="00566EF6"/>
    <w:rsid w:val="00573CA1"/>
    <w:rsid w:val="00591C25"/>
    <w:rsid w:val="005C21B8"/>
    <w:rsid w:val="005F1311"/>
    <w:rsid w:val="006552DA"/>
    <w:rsid w:val="006568C3"/>
    <w:rsid w:val="00665E2A"/>
    <w:rsid w:val="0074151A"/>
    <w:rsid w:val="0077236B"/>
    <w:rsid w:val="00793328"/>
    <w:rsid w:val="0081337E"/>
    <w:rsid w:val="00845BC7"/>
    <w:rsid w:val="008C710F"/>
    <w:rsid w:val="008F5374"/>
    <w:rsid w:val="00902F2D"/>
    <w:rsid w:val="00911CCD"/>
    <w:rsid w:val="00925E55"/>
    <w:rsid w:val="009D06B8"/>
    <w:rsid w:val="009E509C"/>
    <w:rsid w:val="00A364E1"/>
    <w:rsid w:val="00A520DA"/>
    <w:rsid w:val="00A677AF"/>
    <w:rsid w:val="00A84CAB"/>
    <w:rsid w:val="00A871B4"/>
    <w:rsid w:val="00AF33C4"/>
    <w:rsid w:val="00B01C08"/>
    <w:rsid w:val="00B1193F"/>
    <w:rsid w:val="00B61EED"/>
    <w:rsid w:val="00BA3077"/>
    <w:rsid w:val="00C554A6"/>
    <w:rsid w:val="00C6526E"/>
    <w:rsid w:val="00C72300"/>
    <w:rsid w:val="00C83F45"/>
    <w:rsid w:val="00CA5CE5"/>
    <w:rsid w:val="00CC6958"/>
    <w:rsid w:val="00D3484F"/>
    <w:rsid w:val="00D959B8"/>
    <w:rsid w:val="00DD197F"/>
    <w:rsid w:val="00E16A19"/>
    <w:rsid w:val="00E8637E"/>
    <w:rsid w:val="00EF44D4"/>
    <w:rsid w:val="00F9703E"/>
    <w:rsid w:val="00F97D95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42E0E"/>
  <w15:chartTrackingRefBased/>
  <w15:docId w15:val="{355EB05C-3DC1-4489-A25A-6B9A32A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66E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66EF6"/>
    <w:pPr>
      <w:tabs>
        <w:tab w:val="center" w:pos="4252"/>
        <w:tab w:val="right" w:pos="8504"/>
      </w:tabs>
    </w:pPr>
  </w:style>
  <w:style w:type="character" w:styleId="Hipervnculo">
    <w:name w:val="Hyperlink"/>
    <w:rsid w:val="00566EF6"/>
    <w:rPr>
      <w:color w:val="0000FF"/>
      <w:u w:val="single"/>
    </w:rPr>
  </w:style>
  <w:style w:type="paragraph" w:styleId="Textodeglobo">
    <w:name w:val="Balloon Text"/>
    <w:basedOn w:val="Normal"/>
    <w:semiHidden/>
    <w:rsid w:val="00573CA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01C08"/>
    <w:rPr>
      <w:sz w:val="24"/>
      <w:szCs w:val="24"/>
    </w:rPr>
  </w:style>
  <w:style w:type="character" w:customStyle="1" w:styleId="PiedepginaCar">
    <w:name w:val="Pie de página Car"/>
    <w:link w:val="Piedepgina"/>
    <w:rsid w:val="00B01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sosprocan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3D2FF-5332-4D16-8BBF-C03A878ADD7A}"/>
</file>

<file path=customXml/itemProps2.xml><?xml version="1.0" encoding="utf-8"?>
<ds:datastoreItem xmlns:ds="http://schemas.openxmlformats.org/officeDocument/2006/customXml" ds:itemID="{2CDDA5AE-405F-4395-A0DB-5A4CF021506A}"/>
</file>

<file path=customXml/itemProps3.xml><?xml version="1.0" encoding="utf-8"?>
<ds:datastoreItem xmlns:ds="http://schemas.openxmlformats.org/officeDocument/2006/customXml" ds:itemID="{93AB6D27-2DA7-41A6-A7AC-F50E09282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ANÁLISIS: ANÁLISIS DE SULFATO EN ÁCIDO FLUOROTITÁNICO Y EN ÁCIDO FLUOROCIRCÓNICO</vt:lpstr>
    </vt:vector>
  </TitlesOfParts>
  <Company/>
  <LinksUpToDate>false</LinksUpToDate>
  <CharactersWithSpaces>647</CharactersWithSpaces>
  <SharedDoc>false</SharedDoc>
  <HLinks>
    <vt:vector size="6" baseType="variant">
      <vt:variant>
        <vt:i4>3407875</vt:i4>
      </vt:variant>
      <vt:variant>
        <vt:i4>6</vt:i4>
      </vt:variant>
      <vt:variant>
        <vt:i4>0</vt:i4>
      </vt:variant>
      <vt:variant>
        <vt:i4>5</vt:i4>
      </vt:variant>
      <vt:variant>
        <vt:lpwstr>mailto:sersosprocan@unican.es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ANÁLISIS: ANÁLISIS DE SULFATO EN ÁCIDO FLUOROTITÁNICO Y EN ÁCIDO FLUOROCIRCÓNICO</dc:title>
  <dc:subject/>
  <dc:creator>Beatriz2</dc:creator>
  <cp:keywords/>
  <dc:description/>
  <cp:lastModifiedBy>Gema Perez</cp:lastModifiedBy>
  <cp:revision>5</cp:revision>
  <cp:lastPrinted>2011-10-05T09:20:00Z</cp:lastPrinted>
  <dcterms:created xsi:type="dcterms:W3CDTF">2019-05-30T12:53:00Z</dcterms:created>
  <dcterms:modified xsi:type="dcterms:W3CDTF">2019-09-17T09:06:00Z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0x0101006513DA310477A942813A64D4867918B5</vt:lpwstr>
  </property>
</Properties>
</file>